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0EF" w:rsidRPr="00CB0284" w:rsidRDefault="009110EF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422566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2256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671185" cy="7804829"/>
            <wp:effectExtent l="0" t="0" r="0" b="0"/>
            <wp:docPr id="1" name="Рисунок 1" descr="C:\Users\heapk\Desktop\нормир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нормирова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80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9E4AD3">
      <w:pPr>
        <w:spacing w:after="0" w:line="276" w:lineRule="auto"/>
        <w:ind w:left="-567" w:hanging="426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1B4E69" w:rsidP="001B4E69">
      <w:pPr>
        <w:tabs>
          <w:tab w:val="left" w:pos="3990"/>
        </w:tabs>
        <w:spacing w:after="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E4AD3" w:rsidRDefault="009E4AD3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172122" w:rsidP="0017212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bookmarkStart w:id="0" w:name="_GoBack"/>
      <w:bookmarkEnd w:id="0"/>
      <w:r w:rsidR="00CB0284" w:rsidRPr="00CB02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:rsidR="00CB0284" w:rsidRPr="00CB0284" w:rsidRDefault="00CB0284" w:rsidP="00CB0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77"/>
        <w:gridCol w:w="7042"/>
        <w:gridCol w:w="778"/>
      </w:tblGrid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:rsidR="00CB0284" w:rsidRPr="00CB0284" w:rsidRDefault="00CB0284" w:rsidP="00CB0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  <w:tr w:rsidR="00CB0284" w:rsidRPr="00CB0284" w:rsidTr="00E81153">
        <w:tc>
          <w:tcPr>
            <w:tcW w:w="1134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CB028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:rsidR="00CB0284" w:rsidRPr="00CB0284" w:rsidRDefault="00CB0284" w:rsidP="00CB02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</w:tr>
    </w:tbl>
    <w:p w:rsidR="00CB0284" w:rsidRPr="00CB0284" w:rsidRDefault="00CB0284" w:rsidP="00CB028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284" w:rsidRPr="00CB0284" w:rsidRDefault="00CB0284" w:rsidP="00CB0284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284" w:rsidRPr="00CB0284" w:rsidRDefault="00CB0284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10EF" w:rsidRPr="00CB0284" w:rsidRDefault="009110EF" w:rsidP="00875A8B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10EF" w:rsidRPr="00CB0284" w:rsidRDefault="00FC0AA0" w:rsidP="00875A8B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B0284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7C1AF3" w:rsidRPr="00CB0284" w:rsidRDefault="007C1AF3" w:rsidP="00875A8B">
      <w:pPr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входит в состав укрупненной группы специальности 08.00.00 Техника и технологии строительства;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580C67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 воздуха и вентиляции, 2018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г.;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учебной «</w:t>
      </w:r>
      <w:r w:rsidR="00B16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ОП.09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Нормирование труда и сметы</w:t>
      </w:r>
      <w:r w:rsidR="00580C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2018 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г.;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«</w:t>
      </w:r>
      <w:r w:rsidR="00B1605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ОП.09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Нормирование труда и сметы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7C1AF3" w:rsidRPr="00CB0284" w:rsidRDefault="007C1AF3" w:rsidP="00875A8B">
      <w:pPr>
        <w:shd w:val="clear" w:color="auto" w:fill="FFFFFF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p w:rsidR="009110EF" w:rsidRPr="00CB0284" w:rsidRDefault="009110EF" w:rsidP="00875A8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widowControl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1" w:name="_Hlk93857247"/>
      <w:bookmarkEnd w:id="1"/>
    </w:p>
    <w:p w:rsidR="009110EF" w:rsidRPr="00CB0284" w:rsidRDefault="00FC0AA0" w:rsidP="00875A8B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CB0284">
        <w:rPr>
          <w:rFonts w:ascii="Times New Roman" w:hAnsi="Times New Roman" w:cs="Times New Roman"/>
          <w:b/>
          <w:caps/>
          <w:sz w:val="26"/>
          <w:szCs w:val="26"/>
        </w:rPr>
        <w:lastRenderedPageBreak/>
        <w:t>2. Показатели оценки результатов освоения дисциплины, формы и методы контроля и оценки</w:t>
      </w:r>
    </w:p>
    <w:p w:rsidR="00C01E8E" w:rsidRPr="00CB0284" w:rsidRDefault="00C01E8E" w:rsidP="00875A8B">
      <w:pPr>
        <w:shd w:val="clear" w:color="auto" w:fill="FFFFFF"/>
        <w:tabs>
          <w:tab w:val="left" w:pos="4820"/>
        </w:tabs>
        <w:spacing w:line="276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C01E8E" w:rsidRPr="00CB0284" w:rsidRDefault="00C01E8E" w:rsidP="00875A8B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x-none"/>
        </w:rPr>
        <w:t>Таблица 1</w:t>
      </w:r>
    </w:p>
    <w:tbl>
      <w:tblPr>
        <w:tblW w:w="95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04"/>
        <w:gridCol w:w="4350"/>
      </w:tblGrid>
      <w:tr w:rsidR="00C01E8E" w:rsidRPr="00CB0284" w:rsidTr="00E81153">
        <w:trPr>
          <w:trHeight w:val="85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E8E" w:rsidRPr="00CB0284" w:rsidRDefault="00C01E8E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C01E8E" w:rsidRPr="00CB0284" w:rsidRDefault="00C01E8E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1E8E" w:rsidRPr="00CB0284" w:rsidRDefault="00C01E8E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C01E8E" w:rsidRPr="00CB0284" w:rsidTr="00E81153">
        <w:trPr>
          <w:trHeight w:val="305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Уметь: 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856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  <w:t>составлять сметную документацию, используя нормативно-справочную литературу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практических занятий 5-8</w:t>
            </w:r>
          </w:p>
        </w:tc>
      </w:tr>
      <w:tr w:rsidR="00C01E8E" w:rsidRPr="00CB0284" w:rsidTr="00E81153">
        <w:trPr>
          <w:trHeight w:val="326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bCs/>
                <w:sz w:val="26"/>
                <w:szCs w:val="26"/>
                <w:lang w:eastAsia="ru-RU"/>
              </w:rPr>
              <w:t>Знать: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01E8E" w:rsidRPr="00CB0284" w:rsidTr="00EB5037">
        <w:trPr>
          <w:trHeight w:val="1070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  <w:t>состав, порядок разработки, согласования и утверждения проектно-сметной документации</w:t>
            </w:r>
            <w:r w:rsidRPr="00CB0284">
              <w:rPr>
                <w:rFonts w:ascii="Times New Roman" w:eastAsia="Segoe UI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практических занятий 5-8</w:t>
            </w:r>
          </w:p>
        </w:tc>
      </w:tr>
      <w:tr w:rsidR="00EB5037" w:rsidRPr="00CB0284" w:rsidTr="00EB5037">
        <w:trPr>
          <w:trHeight w:val="284"/>
          <w:jc w:val="center"/>
        </w:trPr>
        <w:tc>
          <w:tcPr>
            <w:tcW w:w="955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B5037" w:rsidRPr="00CB0284" w:rsidRDefault="00EB5037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/>
                <w:iCs/>
                <w:sz w:val="26"/>
                <w:szCs w:val="26"/>
                <w:lang w:eastAsia="ru-RU"/>
              </w:rPr>
              <w:t>Общие компетенции:</w:t>
            </w:r>
          </w:p>
        </w:tc>
      </w:tr>
      <w:tr w:rsidR="00C01E8E" w:rsidRPr="00CB0284" w:rsidTr="00C01E8E">
        <w:trPr>
          <w:trHeight w:val="416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выполнения индивидуальных заданий.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выполнения практических заданий.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построения устных сообщений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09. Использовать информационные технологии в профессиональной деятельности;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  <w:t>Оценка за выполнение мультимедийной презентации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widowControl w:val="0"/>
              <w:spacing w:after="0" w:line="276" w:lineRule="auto"/>
              <w:jc w:val="both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 xml:space="preserve">Проверка и оценка конспекта, ведение записей лекций в рабочей тетради. 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правильности чтения текстов профессиональной направленности.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  <w:t>Оценка порядка выстраивания презентации</w:t>
            </w:r>
          </w:p>
        </w:tc>
      </w:tr>
      <w:tr w:rsidR="00EB5037" w:rsidRPr="00CB0284" w:rsidTr="00594025">
        <w:trPr>
          <w:trHeight w:val="323"/>
          <w:jc w:val="center"/>
        </w:trPr>
        <w:tc>
          <w:tcPr>
            <w:tcW w:w="9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5037" w:rsidRPr="00CB0284" w:rsidRDefault="00EB5037" w:rsidP="00875A8B">
            <w:pPr>
              <w:spacing w:after="0" w:line="276" w:lineRule="auto"/>
              <w:jc w:val="center"/>
              <w:rPr>
                <w:rFonts w:ascii="Times New Roman" w:eastAsia="Segoe UI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Профессиональные компетенции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Организовывать и выполнять подготовку систем и объектов к монтажу.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Организовывать и выполнять производственный контроль качества монтажных работ.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2.2. Осуществлять планирование работ, связанных с эксплуатацией и ремонтом систем.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Осуществлять надзор и контроль за ремонтом и его качеством.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pacing w:after="0" w:line="276" w:lineRule="auto"/>
              <w:jc w:val="both"/>
              <w:rPr>
                <w:rFonts w:ascii="Times New Roman" w:eastAsia="Segoe UI" w:hAnsi="Times New Roman" w:cs="Times New Roman"/>
                <w:bCs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решений ситуационных задач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Тестирование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Устный опрос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01E8E" w:rsidRPr="00CB0284" w:rsidTr="00E81153">
        <w:trPr>
          <w:trHeight w:val="323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C01E8E" w:rsidRPr="00CB0284" w:rsidTr="00E81153">
        <w:trPr>
          <w:trHeight w:val="1832"/>
          <w:jc w:val="center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C01E8E" w:rsidRPr="00CB0284" w:rsidRDefault="00C01E8E" w:rsidP="00875A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01E8E" w:rsidRPr="00CB0284" w:rsidRDefault="00C01E8E" w:rsidP="00875A8B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</w:tbl>
    <w:p w:rsidR="009110EF" w:rsidRDefault="009110EF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0C67" w:rsidRDefault="00580C67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0C67" w:rsidRDefault="00580C67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0C67" w:rsidRDefault="00580C67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0C67" w:rsidRDefault="00580C67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0C67" w:rsidRDefault="00580C67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0C67" w:rsidRDefault="00580C67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0C67" w:rsidRDefault="00580C67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0C67" w:rsidRDefault="00580C67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0C67" w:rsidRDefault="00580C67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0C67" w:rsidRDefault="00580C67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0C67" w:rsidRDefault="00580C67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0C67" w:rsidRDefault="00580C67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0C67" w:rsidRDefault="00580C67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0C67" w:rsidRDefault="00580C67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0C67" w:rsidRDefault="00580C67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0C67" w:rsidRDefault="00580C67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0C67" w:rsidRDefault="00580C67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0C67" w:rsidRDefault="00580C67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0C67" w:rsidRDefault="00580C67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0C67" w:rsidRDefault="00580C67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0C67" w:rsidRDefault="00580C67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580C67" w:rsidRPr="00CB0284" w:rsidRDefault="00580C67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C1AF3" w:rsidRPr="00CB0284" w:rsidRDefault="007C1AF3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7D2B" w:rsidRPr="00CB0284" w:rsidRDefault="00877D2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7D2B" w:rsidRPr="00CB0284" w:rsidRDefault="00877D2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9110EF" w:rsidRPr="00CB0284" w:rsidRDefault="009110EF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10EF" w:rsidRPr="00CB0284" w:rsidRDefault="00FC0AA0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:rsidR="00C01E8E" w:rsidRPr="00CB0284" w:rsidRDefault="00C01E8E" w:rsidP="00875A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10EF" w:rsidRPr="00CB0284" w:rsidRDefault="00FC0AA0" w:rsidP="00875A8B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:rsidR="0013135A" w:rsidRPr="00CB0284" w:rsidRDefault="0013135A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877D2B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 1</w:t>
      </w:r>
      <w:r w:rsidR="00E548BF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3135A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0A11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Техническое нормирование в строительстве</w:t>
      </w:r>
    </w:p>
    <w:p w:rsidR="0013135A" w:rsidRPr="00CB0284" w:rsidRDefault="0013135A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11BC6" w:rsidRPr="00CB0284" w:rsidRDefault="00FC0AA0" w:rsidP="00875A8B">
      <w:pPr>
        <w:shd w:val="clear" w:color="auto" w:fill="FFFFFF"/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Цель: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</w:t>
      </w:r>
      <w:r w:rsidR="005B0A11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теоретических </w:t>
      </w:r>
      <w:r w:rsidR="0013135A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5B0A11"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 технического нормирования и сметы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11BC6" w:rsidRPr="00CB0284" w:rsidRDefault="00F11BC6" w:rsidP="00875A8B">
      <w:pPr>
        <w:shd w:val="clear" w:color="auto" w:fill="FFFFFF"/>
        <w:spacing w:after="0" w:line="276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p w:rsidR="0013135A" w:rsidRPr="00CB0284" w:rsidRDefault="0013135A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2"/>
        <w:gridCol w:w="1670"/>
      </w:tblGrid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Определенный порядок осуществления трудового процесс называется:</w:t>
            </w:r>
          </w:p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Организацией производства: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F11BC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Технологией деятельности</w:t>
            </w:r>
          </w:p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Организацией труда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11BC6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11BC6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Элементами организации труда: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Разделение и кооперация труда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Использование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наиболее рациональных материалов 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Управление производством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производственной взаимосвязи и взаимодействия образует: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E86EB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Кооперацию труда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Дисциплину труда</w:t>
            </w:r>
          </w:p>
          <w:p w:rsidR="009110EF" w:rsidRPr="00CB0284" w:rsidRDefault="00E86EB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Организацию труда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труда является частью организации: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Планирования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Управления</w:t>
            </w:r>
          </w:p>
          <w:p w:rsidR="009110EF" w:rsidRPr="00CB0284" w:rsidRDefault="00E86EB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Производства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86EB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Какое время не относится к нормированному рабочему времени исполнителя:</w:t>
            </w:r>
          </w:p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Время отдыха</w:t>
            </w:r>
          </w:p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Технологические перерывы </w:t>
            </w:r>
          </w:p>
          <w:p w:rsidR="009110EF" w:rsidRPr="00CB0284" w:rsidRDefault="005F6D6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Непредвиденные работы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F6D6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 использования машин квалифицируется: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Нормируемое время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Неустранимое время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Время обслуживания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Формы единичного разделения труда: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Разделение труда в организации 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</w:t>
            </w:r>
            <w:r w:rsidR="002979A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зделения труда на заготовке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Разделения труда в подразделении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Технологическое разделение труда предполагает деление трудовых ресурсов: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 уровню механизации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 отраслям</w:t>
            </w:r>
          </w:p>
          <w:p w:rsidR="009110EF" w:rsidRPr="00CB0284" w:rsidRDefault="006C6B9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 уровню профессиональной подготовки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C6B92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бывает.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13135A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Тактическое;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руководства: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13135A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Уклонение;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Потери рабочего времени классифицируется: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Явные потери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Скрытые потери 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Складские потери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А,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рабочего места предполагает: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Установление должностных обязанностей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работника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Его оснащение 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Установление рациональных приёмов труда</w:t>
            </w:r>
          </w:p>
          <w:p w:rsidR="009110EF" w:rsidRPr="00CB0284" w:rsidRDefault="00E2299A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Его планировку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А,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Нормирование труда изучает трудовую деятельность человека в целях: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Изучения физиологии людей</w:t>
            </w:r>
          </w:p>
          <w:p w:rsidR="009110EF" w:rsidRPr="00CB0284" w:rsidRDefault="004A3605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Изучения условий труда человека </w:t>
            </w:r>
          </w:p>
          <w:p w:rsidR="009110E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13135A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A360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Снижение затрат и жизненной энергии человека</w:t>
            </w:r>
          </w:p>
          <w:p w:rsidR="009110E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</w:t>
            </w:r>
            <w:r w:rsidR="004A360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Установление правил по технике безопасности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Локальная смета составляется:</w:t>
            </w:r>
          </w:p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На объект </w:t>
            </w:r>
          </w:p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На застройку </w:t>
            </w:r>
          </w:p>
          <w:p w:rsidR="009110EF" w:rsidRPr="00CB0284" w:rsidRDefault="00AE476E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На отдельные работы и затраты по зданиям и сооружениям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</w:t>
            </w:r>
            <w:r w:rsidR="005B0A1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нормировании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А)Телевиденье;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Символы, коды;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B0A1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абвг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numPr>
                <w:ilvl w:val="0"/>
                <w:numId w:val="2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Аттестация рабочего места не включает оценку:</w:t>
            </w:r>
          </w:p>
          <w:p w:rsidR="009110EF" w:rsidRPr="00CB0284" w:rsidRDefault="00E2299A" w:rsidP="00875A8B">
            <w:pPr>
              <w:numPr>
                <w:ilvl w:val="0"/>
                <w:numId w:val="2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Его технического уровня</w:t>
            </w:r>
          </w:p>
          <w:p w:rsidR="009110EF" w:rsidRPr="00CB0284" w:rsidRDefault="00E2299A" w:rsidP="00875A8B">
            <w:pPr>
              <w:numPr>
                <w:ilvl w:val="0"/>
                <w:numId w:val="2"/>
              </w:numPr>
              <w:spacing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Его квалификационного уровня</w:t>
            </w:r>
          </w:p>
          <w:p w:rsidR="00E2299A" w:rsidRPr="00CB0284" w:rsidRDefault="00E2299A" w:rsidP="00875A8B">
            <w:pPr>
              <w:numPr>
                <w:ilvl w:val="0"/>
                <w:numId w:val="2"/>
              </w:numPr>
              <w:spacing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Его организационного уровня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B0A11" w:rsidP="00875A8B">
            <w:pPr>
              <w:numPr>
                <w:ilvl w:val="0"/>
                <w:numId w:val="3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 в организации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B0A1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13135A" w:rsidP="00875A8B">
            <w:pPr>
              <w:numPr>
                <w:ilvl w:val="0"/>
                <w:numId w:val="4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Формальный лидер — это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личность которая: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Ведет за собой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Идет за другими;</w:t>
            </w:r>
          </w:p>
          <w:p w:rsidR="009110EF" w:rsidRPr="00CB0284" w:rsidRDefault="00FC0AA0" w:rsidP="00875A8B">
            <w:pPr>
              <w:spacing w:after="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В)Оказывает влияние на других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Прибыль от строительно-монтажных работ:</w:t>
            </w:r>
          </w:p>
          <w:p w:rsidR="009110EF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Выручка от реализации строительной продукции </w:t>
            </w:r>
          </w:p>
          <w:p w:rsidR="009110EF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Разница между объектом от реализованной строительной пр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дукции</w:t>
            </w:r>
          </w:p>
          <w:p w:rsidR="00AE476E" w:rsidRPr="00CB0284" w:rsidRDefault="00AE476E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Доход от предпринимательской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rPr>
          <w:trHeight w:val="158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2299A" w:rsidP="00875A8B">
            <w:pPr>
              <w:numPr>
                <w:ilvl w:val="0"/>
                <w:numId w:val="5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структуру </w:t>
            </w:r>
            <w:r w:rsidR="005F6D65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затрат рабочего времени не включается:</w:t>
            </w:r>
          </w:p>
          <w:p w:rsidR="009110EF" w:rsidRPr="00CB0284" w:rsidRDefault="005F6D65" w:rsidP="00875A8B">
            <w:pPr>
              <w:numPr>
                <w:ilvl w:val="0"/>
                <w:numId w:val="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Время регламентированных перерывов </w:t>
            </w:r>
          </w:p>
          <w:p w:rsidR="009110EF" w:rsidRPr="00CB0284" w:rsidRDefault="005F6D65" w:rsidP="00875A8B">
            <w:pPr>
              <w:numPr>
                <w:ilvl w:val="0"/>
                <w:numId w:val="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время</w:t>
            </w:r>
          </w:p>
          <w:p w:rsidR="009110EF" w:rsidRPr="00CB0284" w:rsidRDefault="005F6D65" w:rsidP="00875A8B">
            <w:pPr>
              <w:numPr>
                <w:ilvl w:val="0"/>
                <w:numId w:val="5"/>
              </w:numPr>
              <w:spacing w:afterAutospacing="1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Время активного отдыха </w:t>
            </w:r>
          </w:p>
          <w:p w:rsidR="009110EF" w:rsidRPr="00CB0284" w:rsidRDefault="00FC0AA0" w:rsidP="00875A8B">
            <w:pPr>
              <w:spacing w:after="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9110EF" w:rsidRPr="00CB0284" w:rsidRDefault="009110EF" w:rsidP="00875A8B">
            <w:pPr>
              <w:spacing w:after="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5F6D65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E548BF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</w:t>
      </w:r>
      <w:r w:rsidR="00FC0AA0"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ант 2</w:t>
      </w:r>
    </w:p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9110EF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Система производственной взаимосвязи и взаимодействия образует: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Кооперацию труда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Дисциплину труда</w:t>
            </w:r>
          </w:p>
          <w:p w:rsidR="009110EF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Организацию труда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труда является частью организации: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Планирования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Управления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Производства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Элементами организации труда: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Разделение и кооперация труда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Использование наиболее рациональных материалов </w:t>
            </w:r>
          </w:p>
          <w:p w:rsidR="003E25A4" w:rsidRPr="00CB0284" w:rsidRDefault="003E25A4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Управление производством.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Производственная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группа  выполняет функции.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Локальная смета включает: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Прямые затраты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Накладные расходы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Прямые затраты, накладные расходы и плановые накопления.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Экспертизу проводят:</w:t>
            </w:r>
          </w:p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орган, утверждающий проект</w:t>
            </w:r>
          </w:p>
          <w:p w:rsidR="003E25A4" w:rsidRPr="00CB0284" w:rsidRDefault="00A51806" w:rsidP="00875A8B">
            <w:pPr>
              <w:tabs>
                <w:tab w:val="left" w:pos="1149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заказчик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В)проектная организация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ППР разрабатывается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Подрядной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организацией</w:t>
            </w:r>
          </w:p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Внутри организации </w:t>
            </w:r>
          </w:p>
          <w:p w:rsidR="003E25A4" w:rsidRPr="00CB0284" w:rsidRDefault="005B0A1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Сто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ронней организацией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</w:t>
            </w:r>
            <w:r w:rsidR="00A51806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ом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какие категории делится персонал предприятия в зависимости от участия в производственном процессе </w:t>
            </w:r>
          </w:p>
          <w:p w:rsidR="003E25A4" w:rsidRPr="00CB0284" w:rsidRDefault="00A51806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промышленно-производственный и непромышленный </w:t>
            </w:r>
            <w:r w:rsidR="0030296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персонал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руководители, специалисты, служащие 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основные</w:t>
            </w:r>
            <w:r w:rsidR="0030296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вспомогательные рабочие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Г) </w:t>
            </w:r>
            <w:r w:rsidR="0030296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рабочие, специалисты руководители 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Специализация работника в рамках профессии называется 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профессионализацией 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спецификой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квалификацией</w:t>
            </w:r>
          </w:p>
          <w:p w:rsidR="00302967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Г)специальностью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Уровень квалификация рабочих устанавливается на основе присвоения им квалификации 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групп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разрядов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категорий</w:t>
            </w:r>
          </w:p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уровней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Для определения численности работников за определенный период используется показатель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явочной численности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 временной численности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списочной численности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среднесписочной численности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0296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Уровень производственного труда характеризует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фондоо</w:t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тдача и фондоемкость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выработка одного работника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фондовооруженность труда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материалоемкость продукции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Какая из перечисленной видов трудоемкости отражает затраты труда основных рабочих?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полная трудоемкость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производственная трудоемкость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технологическая трудоемкость 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="007745D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трудоемкость изготовления полуфабриката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Сложность выполняемых работ  определяется на основе их: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Тарификации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Квалификации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Специализации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7745D1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745D1" w:rsidRPr="00CB0284" w:rsidRDefault="007745D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Отдел кадров осуществляет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прием и увольнение работников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учет рабочего времени </w:t>
            </w:r>
          </w:p>
          <w:p w:rsidR="003E25A4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начисление</w:t>
            </w:r>
            <w:r w:rsidR="00640993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заработной платы</w:t>
            </w:r>
          </w:p>
          <w:p w:rsidR="0013135A" w:rsidRPr="00CB0284" w:rsidRDefault="0013135A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Какой из показателей является трудовым показателем производительности труда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станко</w:t>
            </w:r>
            <w:r w:rsidR="00724941"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сменность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трудоемкость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материалоемкость 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Время на замену изношенного инструмента это: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подготовительно-заключительное время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время обслуживания рабочего места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вспомогательное время</w:t>
            </w:r>
            <w:r w:rsidR="003E25A4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организации: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;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Налоги;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Нормативы по труду разрабатываются применительно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 конкретным организационно-техническим условиям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к усредненным организационно-техническим условиям </w:t>
            </w:r>
          </w:p>
          <w:p w:rsidR="003E25A4" w:rsidRPr="00CB0284" w:rsidRDefault="003E25A4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E25A4" w:rsidRPr="00CB0284" w:rsidTr="003E25A4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640993" w:rsidP="00875A8B">
            <w:pPr>
              <w:numPr>
                <w:ilvl w:val="0"/>
                <w:numId w:val="6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Какой из перечисленных элементов не включается в систему норм труда 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норма времени </w:t>
            </w:r>
          </w:p>
          <w:p w:rsidR="003E25A4" w:rsidRPr="00CB0284" w:rsidRDefault="00724941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 выра</w:t>
            </w:r>
            <w:r w:rsidR="00640993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ботки</w:t>
            </w:r>
          </w:p>
          <w:p w:rsidR="003E25A4" w:rsidRPr="00CB0284" w:rsidRDefault="00640993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72494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трудоемкос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ть</w:t>
            </w:r>
            <w:r w:rsidR="00724941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4431B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производственного процесса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04431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E25A4" w:rsidRPr="00CB0284" w:rsidRDefault="003E25A4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13135A" w:rsidRPr="00CB0284" w:rsidRDefault="0013135A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13135A" w:rsidRPr="00CB0284" w:rsidRDefault="0013135A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110EF" w:rsidRPr="00CB0284" w:rsidRDefault="00E548BF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Раздел 2</w:t>
      </w:r>
      <w:r w:rsidR="0013135A"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</w:t>
      </w:r>
      <w:r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9A0603" w:rsidRPr="00CB028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Сметное нормирование</w:t>
      </w:r>
    </w:p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3135A" w:rsidRPr="00CB0284" w:rsidRDefault="0013135A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p w:rsidR="0013135A" w:rsidRPr="00CB0284" w:rsidRDefault="0013135A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120" w:type="dxa"/>
        <w:tblInd w:w="-3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10"/>
        <w:gridCol w:w="5555"/>
        <w:gridCol w:w="2126"/>
        <w:gridCol w:w="1729"/>
      </w:tblGrid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труда является частью организации:</w:t>
            </w:r>
          </w:p>
          <w:p w:rsidR="0004431B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Планирования</w:t>
            </w:r>
          </w:p>
          <w:p w:rsidR="0004431B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Управления</w:t>
            </w:r>
          </w:p>
          <w:p w:rsidR="009110EF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Производства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Уровень квалификация рабочих устанавливается на основе присвоения им квалификации 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групп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разрядов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категорий</w:t>
            </w:r>
          </w:p>
          <w:p w:rsidR="009110EF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уровней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04431B" w:rsidP="00875A8B">
            <w:pPr>
              <w:numPr>
                <w:ilvl w:val="0"/>
                <w:numId w:val="7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Сложность выполняемых работ  определяется на основе их: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А)Тарификации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Б)Квалификации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Специализации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04431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Отдел кадров осуществляет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прием и увольнение работников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учет рабочего времени </w:t>
            </w:r>
          </w:p>
          <w:p w:rsidR="009110EF" w:rsidRPr="00CB0284" w:rsidRDefault="0004431B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В)начисление заработной платы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04431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ППР разрабатывается </w:t>
            </w:r>
          </w:p>
          <w:p w:rsidR="0004431B" w:rsidRPr="00CB0284" w:rsidRDefault="00EB503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Подрядной</w:t>
            </w:r>
            <w:r w:rsidR="0004431B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организацией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Внутри организации </w:t>
            </w:r>
          </w:p>
          <w:p w:rsidR="0004431B" w:rsidRPr="00CB0284" w:rsidRDefault="0004431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Сторонней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организацией </w:t>
            </w:r>
          </w:p>
          <w:p w:rsidR="009110EF" w:rsidRPr="00CB0284" w:rsidRDefault="0004431B" w:rsidP="00875A8B">
            <w:pPr>
              <w:numPr>
                <w:ilvl w:val="0"/>
                <w:numId w:val="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Организатором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Локальная смета включает: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Прямые затраты 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Накладные расходы</w:t>
            </w:r>
          </w:p>
          <w:p w:rsidR="009110EF" w:rsidRPr="00CB0284" w:rsidRDefault="00F023CF" w:rsidP="00875A8B">
            <w:pPr>
              <w:numPr>
                <w:ilvl w:val="0"/>
                <w:numId w:val="10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Прямые затраты, накладные расходы и плановые накопления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Экспертизу проводят: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орган, утверждающий проект</w:t>
            </w:r>
          </w:p>
          <w:p w:rsidR="009110EF" w:rsidRPr="00CB0284" w:rsidRDefault="00F023CF" w:rsidP="00875A8B">
            <w:pPr>
              <w:numPr>
                <w:ilvl w:val="0"/>
                <w:numId w:val="1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Б)заказчик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В)проектная организация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Какое время не относится к нормированному рабочему времени исполнителя: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Время отдыха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Б) Технологические перерывы </w:t>
            </w:r>
          </w:p>
          <w:p w:rsidR="009110EF" w:rsidRPr="00CB0284" w:rsidRDefault="00F023CF" w:rsidP="00875A8B">
            <w:pPr>
              <w:numPr>
                <w:ilvl w:val="0"/>
                <w:numId w:val="12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Непредвиденные работы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3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 организацию из внешней среды: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4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среду: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6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управления э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17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человека…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 Через убеждения;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Заработную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плату, премии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Дисциплину.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26A8D" w:rsidP="00875A8B">
            <w:pPr>
              <w:numPr>
                <w:ilvl w:val="0"/>
                <w:numId w:val="1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Локальная смета составляется на:</w:t>
            </w:r>
          </w:p>
          <w:p w:rsidR="009110E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 объект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 застройку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отдельные работы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13135A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Сводный сметный расчет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содержит</w:t>
            </w:r>
          </w:p>
          <w:p w:rsidR="00F023C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9 глав.</w:t>
            </w:r>
          </w:p>
          <w:p w:rsidR="00F023CF" w:rsidRPr="00CB0284" w:rsidRDefault="00626A8D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11 глав</w:t>
            </w:r>
          </w:p>
          <w:p w:rsidR="009110EF" w:rsidRPr="00CB0284" w:rsidRDefault="00F023CF" w:rsidP="00875A8B">
            <w:pPr>
              <w:numPr>
                <w:ilvl w:val="0"/>
                <w:numId w:val="1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626A8D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глав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26A8D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Pr="00CB0284" w:rsidRDefault="009110EF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4"/>
        <w:gridCol w:w="1558"/>
      </w:tblGrid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110E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Элементами организации труда: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Разделение и кооперация труда</w:t>
            </w:r>
          </w:p>
          <w:p w:rsidR="00F023CF" w:rsidRPr="00CB0284" w:rsidRDefault="00EB503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Использование</w:t>
            </w:r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наиболее рациональных материалов </w:t>
            </w:r>
          </w:p>
          <w:p w:rsidR="009110EF" w:rsidRPr="00CB0284" w:rsidRDefault="00F023CF" w:rsidP="00875A8B">
            <w:pPr>
              <w:numPr>
                <w:ilvl w:val="0"/>
                <w:numId w:val="20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Управление производством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626A8D" w:rsidP="00875A8B">
            <w:pPr>
              <w:numPr>
                <w:ilvl w:val="0"/>
                <w:numId w:val="21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Структура сметной стоимости строительства</w:t>
            </w:r>
            <w:r w:rsidR="00D00EA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включает затраты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на материалы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прямые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управление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numPr>
                <w:ilvl w:val="0"/>
                <w:numId w:val="22"/>
              </w:numPr>
              <w:spacing w:after="0" w:line="276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каком размере определяют НДС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18%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20%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 расчету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numPr>
                <w:ilvl w:val="0"/>
                <w:numId w:val="23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Задание на проектирование выдает </w:t>
            </w:r>
          </w:p>
          <w:p w:rsidR="009110EF" w:rsidRPr="00CB0284" w:rsidRDefault="00D00EA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заказчик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D00EA8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подрядчик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D00EA8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44E52" w:rsidP="00875A8B">
            <w:pPr>
              <w:numPr>
                <w:ilvl w:val="0"/>
                <w:numId w:val="24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инвестиции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денежные средства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944E52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накопления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зарплата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44E52" w:rsidP="00875A8B">
            <w:pPr>
              <w:numPr>
                <w:ilvl w:val="0"/>
                <w:numId w:val="25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 накладных расходов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административно-хозяйственные расходы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основная зарплата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944E52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материалы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26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выступает связующим звеном всех управленческих функций: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управленческое решение;</w:t>
            </w:r>
          </w:p>
          <w:p w:rsidR="009110EF" w:rsidRPr="00CB0284" w:rsidRDefault="00944E52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оммуникация;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Специализация работника в рамках профессии называется</w:t>
            </w:r>
            <w:r w:rsidR="00944E52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профессионализацией </w:t>
            </w:r>
          </w:p>
          <w:p w:rsidR="00F023C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спецификой </w:t>
            </w:r>
          </w:p>
          <w:p w:rsidR="00F023CF" w:rsidRPr="00CB0284" w:rsidRDefault="00EB503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квалификацией</w:t>
            </w:r>
          </w:p>
          <w:p w:rsidR="009110EF" w:rsidRPr="00CB0284" w:rsidRDefault="00F023CF" w:rsidP="00875A8B">
            <w:pPr>
              <w:numPr>
                <w:ilvl w:val="0"/>
                <w:numId w:val="27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Г)специальностью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944E52" w:rsidP="00875A8B">
            <w:pPr>
              <w:numPr>
                <w:ilvl w:val="0"/>
                <w:numId w:val="28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Стадия разработки проектной документации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110EF" w:rsidRPr="00CB0284" w:rsidRDefault="00E47E47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две </w:t>
            </w:r>
            <w:r w:rsidR="00EB503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стадии;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одна стадия :проект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схемы: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47E47" w:rsidP="00875A8B">
            <w:pPr>
              <w:numPr>
                <w:ilvl w:val="0"/>
                <w:numId w:val="29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Сводный сметный расчет: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сметный лимит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средства на оборудование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стоимость объекта</w:t>
            </w:r>
            <w:r w:rsidR="00FE2E3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Формы единичного разделения труда: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Разделение труда в организации </w:t>
            </w:r>
          </w:p>
          <w:p w:rsidR="00F023CF" w:rsidRPr="00CB0284" w:rsidRDefault="00F023CF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</w:t>
            </w:r>
            <w:r w:rsidR="00FE2E38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зделения труда на заготовке 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110EF" w:rsidRPr="00CB0284" w:rsidRDefault="00F023CF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Разделения труда в подразделении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E47E47" w:rsidP="00875A8B">
            <w:pPr>
              <w:numPr>
                <w:ilvl w:val="0"/>
                <w:numId w:val="31"/>
              </w:numPr>
              <w:spacing w:beforeAutospacing="1"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Базисно- индексный метод:</w:t>
            </w:r>
          </w:p>
          <w:p w:rsidR="009110EF" w:rsidRPr="00CB0284" w:rsidRDefault="00FC0AA0" w:rsidP="00875A8B">
            <w:pPr>
              <w:numPr>
                <w:ilvl w:val="0"/>
                <w:numId w:val="31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E47E47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калькулирование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Pr="00CB0284" w:rsidRDefault="00E47E47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базисный уровень сметных цен</w:t>
            </w:r>
            <w:r w:rsidR="00FC0AA0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numPr>
                <w:ilvl w:val="0"/>
                <w:numId w:val="32"/>
              </w:numPr>
              <w:spacing w:after="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</w:t>
            </w:r>
            <w:r w:rsidR="00F023CF"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трументам  управления организацией 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директивные показатели.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 w:rsidRPr="00CB0284" w:rsidTr="00875A8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9110EF" w:rsidRPr="00CB0284" w:rsidRDefault="00FC0AA0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Pr="00CB0284" w:rsidRDefault="00FC0AA0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875A8B" w:rsidRPr="00CB0284" w:rsidRDefault="00875A8B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Критерии оценки: </w:t>
      </w:r>
    </w:p>
    <w:p w:rsidR="00875A8B" w:rsidRPr="00CB0284" w:rsidRDefault="00875A8B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875A8B" w:rsidRPr="00CB0284" w:rsidRDefault="00875A8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875A8B" w:rsidRPr="00CB0284" w:rsidRDefault="00875A8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72" w:type="dxa"/>
          <w:left w:w="134" w:type="dxa"/>
          <w:bottom w:w="72" w:type="dxa"/>
          <w:right w:w="144" w:type="dxa"/>
        </w:tblCellMar>
        <w:tblLook w:val="04A0" w:firstRow="1" w:lastRow="0" w:firstColumn="1" w:lastColumn="0" w:noHBand="0" w:noVBand="1"/>
      </w:tblPr>
      <w:tblGrid>
        <w:gridCol w:w="3403"/>
        <w:gridCol w:w="2268"/>
        <w:gridCol w:w="3969"/>
      </w:tblGrid>
      <w:tr w:rsidR="00875A8B" w:rsidRPr="00CB0284" w:rsidTr="00875A8B">
        <w:trPr>
          <w:trHeight w:val="200"/>
        </w:trPr>
        <w:tc>
          <w:tcPr>
            <w:tcW w:w="34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875A8B" w:rsidRPr="00CB0284" w:rsidTr="00875A8B">
        <w:trPr>
          <w:trHeight w:val="280"/>
        </w:trPr>
        <w:tc>
          <w:tcPr>
            <w:tcW w:w="34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 w:rsidR="00875A8B" w:rsidRPr="00CB0284" w:rsidRDefault="00875A8B" w:rsidP="00875A8B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875A8B" w:rsidRPr="00CB0284" w:rsidTr="00875A8B">
        <w:trPr>
          <w:trHeight w:val="18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875A8B" w:rsidRPr="00CB0284" w:rsidTr="00875A8B">
        <w:trPr>
          <w:trHeight w:val="12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875A8B" w:rsidRPr="00CB0284" w:rsidTr="00875A8B">
        <w:trPr>
          <w:trHeight w:val="20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875A8B" w:rsidRPr="00CB0284" w:rsidTr="00875A8B">
        <w:trPr>
          <w:trHeight w:val="280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75A8B" w:rsidRPr="00CB0284" w:rsidRDefault="00875A8B" w:rsidP="00875A8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02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75A8B" w:rsidRPr="00CB0284" w:rsidRDefault="00875A8B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2D42" w:rsidRPr="00CB0284" w:rsidRDefault="00732D42" w:rsidP="00875A8B">
      <w:pPr>
        <w:shd w:val="clear" w:color="auto" w:fill="FFFFFF"/>
        <w:spacing w:after="171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B0284">
        <w:rPr>
          <w:rFonts w:ascii="Times New Roman" w:hAnsi="Times New Roman" w:cs="Times New Roman"/>
          <w:b/>
          <w:bCs/>
          <w:sz w:val="26"/>
          <w:szCs w:val="26"/>
        </w:rPr>
        <w:t>3.1.2. Перечень лабораторно-практических работ</w:t>
      </w:r>
    </w:p>
    <w:p w:rsidR="00E47E47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1. Расчет нормы расхода материалов.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Сметная прибыль.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Расчет сметной прибыли проекта.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Сводный сметный расчёт. Правила подсчета объемов работ.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5.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Порядок выделения в составе сметной документации нормативной трудоемкости и заработной платы.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объемов строительно-монтажных работ новых объектов.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объемов строительно-монтажных работ вентиляции.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Определение объемов строительно-монтажных работ на установку приборов отопления.</w:t>
      </w:r>
    </w:p>
    <w:p w:rsidR="00CE6424" w:rsidRPr="00CB0284" w:rsidRDefault="00CE6424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9.</w:t>
      </w:r>
      <w:r w:rsidRPr="00CB0284">
        <w:rPr>
          <w:rFonts w:ascii="Times New Roman" w:hAnsi="Times New Roman" w:cs="Times New Roman"/>
        </w:rPr>
        <w:t xml:space="preserve"> </w:t>
      </w:r>
      <w:r w:rsidRPr="00CB028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Составление локальной сметы на монтажные, строительный (ремонтно-строительный) работы ресурсными ресурсно-индексным методами.</w:t>
      </w:r>
    </w:p>
    <w:p w:rsidR="00875A8B" w:rsidRPr="00CB0284" w:rsidRDefault="00875A8B" w:rsidP="00875A8B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47E47" w:rsidRDefault="00E47E47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B0284" w:rsidRDefault="00CB0284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B0284" w:rsidRPr="00CB0284" w:rsidRDefault="00CB0284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:rsidR="00F3205B" w:rsidRPr="00CB0284" w:rsidRDefault="00F3205B" w:rsidP="00875A8B">
      <w:pPr>
        <w:shd w:val="clear" w:color="auto" w:fill="FFFFFF"/>
        <w:spacing w:after="0" w:line="276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3.2.1. Контрольно-оценочные </w:t>
      </w:r>
      <w:r w:rsidR="00F3205B"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материалы, по итоговой оценке,</w:t>
      </w: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дисциплины</w:t>
      </w:r>
    </w:p>
    <w:p w:rsidR="009110EF" w:rsidRPr="00CB0284" w:rsidRDefault="009110EF" w:rsidP="00875A8B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реализации основной профессиональной образовательной программы (далее ОПОП) по специальности предусматривается итоговый контроль в форме экзамена по освоению общепрофессиональной дисциплины ОП.16 Нормирование труда и сметы, который согласно требованиям,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 обязательным.</w:t>
      </w: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выполнение заданий отводится 20 мин.</w:t>
      </w: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FB2EB0" w:rsidRPr="00CB0284" w:rsidRDefault="00FB2EB0" w:rsidP="00FB2EB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FB2EB0" w:rsidRPr="00CB0284" w:rsidRDefault="00FB2EB0" w:rsidP="00875A8B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9110EF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1)Цели и задачи нормирования.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2)Формы оплаты труда рабочих.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2.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1)Принципы технического нормирования.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2)Капитальные вложения, их цели и задачи.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lastRenderedPageBreak/>
        <w:t>Билет 3.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1)Локальные сметы, их содержание и назначение.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2)Формы и состав сводных смет.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4.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1)Сметные нормы затрат труда.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2)бригадная форма организации труда.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5.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1)Задачи тарифного нормирования.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2)Категории работников, их характеристика.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6.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1)Организация труда в строительстве.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2)Локальные сметы.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7.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1)Калькуляция затрат по статьям расходов.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2)Производительность труда и факторы её роста.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8.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1)Прибыль и рентабельность строительных организаций.</w:t>
      </w:r>
    </w:p>
    <w:p w:rsidR="00434E7A" w:rsidRPr="00CB0284" w:rsidRDefault="00434E7A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</w:t>
      </w:r>
      <w:r w:rsidR="00A056C7" w:rsidRPr="00CB0284">
        <w:rPr>
          <w:rFonts w:ascii="Times New Roman" w:eastAsia="Calibri" w:hAnsi="Times New Roman" w:cs="Times New Roman"/>
          <w:sz w:val="26"/>
          <w:szCs w:val="26"/>
        </w:rPr>
        <w:t>Ценовая стратегия фирмы.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9.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1)Организация нормирования и оплаты труда.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2)Понятие налогов, их функции</w:t>
      </w:r>
      <w:r w:rsidR="00F3727B" w:rsidRPr="00CB0284">
        <w:rPr>
          <w:rFonts w:ascii="Times New Roman" w:eastAsia="Calibri" w:hAnsi="Times New Roman" w:cs="Times New Roman"/>
          <w:sz w:val="26"/>
          <w:szCs w:val="26"/>
        </w:rPr>
        <w:t>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10.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1)Финансовые ресурсы организации.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2)Сметная прибыль.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11.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1)Основные фонды предприятия.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2)Амортизация основных фондов.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12.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1)Оборотные средства предприятия.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2)Сметная прибыль строительства.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13.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1)Инвестиционная политика организации.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2)Виды и методы планирования.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lastRenderedPageBreak/>
        <w:t>Билет 14.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1)Назначение и структура бизнес-плана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2)Виды рисков, анализ, прогнозирование.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15.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1)Нормирование расхода строительных материалов.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2)Задачи нормирования.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16.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1)Тарифное нормирование оплаты труда.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2)Тарифная система, её содержание.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17.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1)Тарификация рабочих мест.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2)Условия труда, их характеристика.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18.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1)Формы и системы оплаты труда.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2)Капитальное строительство, его цели и задачи.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19.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1)Особенности ценообразования в строительстве.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2)Порядок разработки смет.</w:t>
      </w:r>
    </w:p>
    <w:p w:rsidR="00F3727B" w:rsidRPr="00CB0284" w:rsidRDefault="00F3727B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Билет 20.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1)Классификация сметных нормативов.</w:t>
      </w:r>
    </w:p>
    <w:p w:rsidR="00A056C7" w:rsidRPr="00CB0284" w:rsidRDefault="00A056C7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CB0284">
        <w:rPr>
          <w:rFonts w:ascii="Times New Roman" w:eastAsia="Calibri" w:hAnsi="Times New Roman" w:cs="Times New Roman"/>
          <w:sz w:val="26"/>
          <w:szCs w:val="26"/>
        </w:rPr>
        <w:t>2)Смета и её назначение.</w:t>
      </w:r>
    </w:p>
    <w:p w:rsidR="009110EF" w:rsidRPr="00CB0284" w:rsidRDefault="009110EF" w:rsidP="00875A8B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Pr="00CB0284" w:rsidRDefault="009110EF" w:rsidP="00875A8B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9110EF" w:rsidRPr="00CB0284" w:rsidRDefault="009110EF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FB2EB0" w:rsidRPr="00CB0284" w:rsidRDefault="00FC0AA0" w:rsidP="00FB2EB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</w:p>
    <w:p w:rsidR="009110EF" w:rsidRPr="00CB0284" w:rsidRDefault="00FB2EB0" w:rsidP="00FB2EB0">
      <w:pPr>
        <w:shd w:val="clear" w:color="auto" w:fill="FFFFFF"/>
        <w:spacing w:after="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4. Ответ самостоятельный.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2.Материал излагает несистематизированно, фрагментарно, не всегда последовательно;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right="58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9110EF" w:rsidRPr="00CB0284" w:rsidRDefault="00FC0AA0" w:rsidP="00875A8B">
      <w:pPr>
        <w:shd w:val="clear" w:color="auto" w:fill="FFFFFF"/>
        <w:spacing w:after="0" w:line="276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02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CB0284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9110EF" w:rsidRPr="00CB0284" w:rsidRDefault="009110EF" w:rsidP="00875A8B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CB0284" w:rsidRDefault="009110EF" w:rsidP="00875A8B">
      <w:pPr>
        <w:spacing w:line="276" w:lineRule="auto"/>
        <w:rPr>
          <w:rFonts w:ascii="Times New Roman" w:hAnsi="Times New Roman" w:cs="Times New Roman"/>
        </w:rPr>
      </w:pPr>
    </w:p>
    <w:sectPr w:rsidR="009110EF" w:rsidRPr="00CB0284" w:rsidSect="00CB0284">
      <w:footerReference w:type="default" r:id="rId9"/>
      <w:pgSz w:w="11906" w:h="16838"/>
      <w:pgMar w:top="709" w:right="1274" w:bottom="993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75D" w:rsidRDefault="0017575D" w:rsidP="00CB0284">
      <w:pPr>
        <w:spacing w:after="0" w:line="240" w:lineRule="auto"/>
      </w:pPr>
      <w:r>
        <w:separator/>
      </w:r>
    </w:p>
  </w:endnote>
  <w:endnote w:type="continuationSeparator" w:id="0">
    <w:p w:rsidR="0017575D" w:rsidRDefault="0017575D" w:rsidP="00CB0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9574356"/>
      <w:docPartObj>
        <w:docPartGallery w:val="Page Numbers (Bottom of Page)"/>
        <w:docPartUnique/>
      </w:docPartObj>
    </w:sdtPr>
    <w:sdtEndPr/>
    <w:sdtContent>
      <w:p w:rsidR="00CB0284" w:rsidRDefault="00CB028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122">
          <w:rPr>
            <w:noProof/>
          </w:rPr>
          <w:t>2</w:t>
        </w:r>
        <w:r>
          <w:fldChar w:fldCharType="end"/>
        </w:r>
      </w:p>
    </w:sdtContent>
  </w:sdt>
  <w:p w:rsidR="00CB0284" w:rsidRDefault="00CB028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75D" w:rsidRDefault="0017575D" w:rsidP="00CB0284">
      <w:pPr>
        <w:spacing w:after="0" w:line="240" w:lineRule="auto"/>
      </w:pPr>
      <w:r>
        <w:separator/>
      </w:r>
    </w:p>
  </w:footnote>
  <w:footnote w:type="continuationSeparator" w:id="0">
    <w:p w:rsidR="0017575D" w:rsidRDefault="0017575D" w:rsidP="00CB0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80E"/>
    <w:multiLevelType w:val="multilevel"/>
    <w:tmpl w:val="5B1A7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F50F0"/>
    <w:multiLevelType w:val="multilevel"/>
    <w:tmpl w:val="83F6D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FF7F5D"/>
    <w:multiLevelType w:val="multilevel"/>
    <w:tmpl w:val="D058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E7C45"/>
    <w:multiLevelType w:val="multilevel"/>
    <w:tmpl w:val="5ADC2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1C15E9"/>
    <w:multiLevelType w:val="multilevel"/>
    <w:tmpl w:val="78DCE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657474"/>
    <w:multiLevelType w:val="multilevel"/>
    <w:tmpl w:val="B108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E84234"/>
    <w:multiLevelType w:val="multilevel"/>
    <w:tmpl w:val="2D4C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C15C99"/>
    <w:multiLevelType w:val="multilevel"/>
    <w:tmpl w:val="55C01A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F265E"/>
    <w:multiLevelType w:val="multilevel"/>
    <w:tmpl w:val="363C2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432F81"/>
    <w:multiLevelType w:val="multilevel"/>
    <w:tmpl w:val="6E702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911075"/>
    <w:multiLevelType w:val="multilevel"/>
    <w:tmpl w:val="8E8C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1821DD"/>
    <w:multiLevelType w:val="multilevel"/>
    <w:tmpl w:val="8672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CC2473"/>
    <w:multiLevelType w:val="multilevel"/>
    <w:tmpl w:val="ECC4C2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35733556"/>
    <w:multiLevelType w:val="multilevel"/>
    <w:tmpl w:val="CCE62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050610"/>
    <w:multiLevelType w:val="multilevel"/>
    <w:tmpl w:val="82C8B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566FF3"/>
    <w:multiLevelType w:val="multilevel"/>
    <w:tmpl w:val="10D87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D3182C"/>
    <w:multiLevelType w:val="multilevel"/>
    <w:tmpl w:val="2E98C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B45013"/>
    <w:multiLevelType w:val="multilevel"/>
    <w:tmpl w:val="746CD9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C32FE1"/>
    <w:multiLevelType w:val="multilevel"/>
    <w:tmpl w:val="24B834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FC3F82"/>
    <w:multiLevelType w:val="multilevel"/>
    <w:tmpl w:val="63E0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9B7B02"/>
    <w:multiLevelType w:val="multilevel"/>
    <w:tmpl w:val="A4FE4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61DE4186"/>
    <w:multiLevelType w:val="multilevel"/>
    <w:tmpl w:val="D3888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E73767"/>
    <w:multiLevelType w:val="multilevel"/>
    <w:tmpl w:val="5E1E1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2C31648"/>
    <w:multiLevelType w:val="multilevel"/>
    <w:tmpl w:val="F3EC6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5E5FE7"/>
    <w:multiLevelType w:val="multilevel"/>
    <w:tmpl w:val="DBB2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627B6C"/>
    <w:multiLevelType w:val="multilevel"/>
    <w:tmpl w:val="3D88E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5AC4399"/>
    <w:multiLevelType w:val="multilevel"/>
    <w:tmpl w:val="1E54E0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C57459"/>
    <w:multiLevelType w:val="multilevel"/>
    <w:tmpl w:val="88548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C7488E"/>
    <w:multiLevelType w:val="multilevel"/>
    <w:tmpl w:val="57086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213172"/>
    <w:multiLevelType w:val="multilevel"/>
    <w:tmpl w:val="3482E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9F416F"/>
    <w:multiLevelType w:val="multilevel"/>
    <w:tmpl w:val="11CC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DE0DD6"/>
    <w:multiLevelType w:val="multilevel"/>
    <w:tmpl w:val="FAFE7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11533B"/>
    <w:multiLevelType w:val="multilevel"/>
    <w:tmpl w:val="800E1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2"/>
  </w:num>
  <w:num w:numId="3">
    <w:abstractNumId w:val="27"/>
  </w:num>
  <w:num w:numId="4">
    <w:abstractNumId w:val="7"/>
  </w:num>
  <w:num w:numId="5">
    <w:abstractNumId w:val="17"/>
  </w:num>
  <w:num w:numId="6">
    <w:abstractNumId w:val="18"/>
  </w:num>
  <w:num w:numId="7">
    <w:abstractNumId w:val="5"/>
  </w:num>
  <w:num w:numId="8">
    <w:abstractNumId w:val="31"/>
  </w:num>
  <w:num w:numId="9">
    <w:abstractNumId w:val="22"/>
  </w:num>
  <w:num w:numId="10">
    <w:abstractNumId w:val="29"/>
  </w:num>
  <w:num w:numId="11">
    <w:abstractNumId w:val="0"/>
  </w:num>
  <w:num w:numId="12">
    <w:abstractNumId w:val="4"/>
  </w:num>
  <w:num w:numId="13">
    <w:abstractNumId w:val="20"/>
  </w:num>
  <w:num w:numId="14">
    <w:abstractNumId w:val="30"/>
  </w:num>
  <w:num w:numId="15">
    <w:abstractNumId w:val="16"/>
  </w:num>
  <w:num w:numId="16">
    <w:abstractNumId w:val="14"/>
  </w:num>
  <w:num w:numId="17">
    <w:abstractNumId w:val="13"/>
  </w:num>
  <w:num w:numId="18">
    <w:abstractNumId w:val="24"/>
  </w:num>
  <w:num w:numId="19">
    <w:abstractNumId w:val="25"/>
  </w:num>
  <w:num w:numId="20">
    <w:abstractNumId w:val="33"/>
  </w:num>
  <w:num w:numId="21">
    <w:abstractNumId w:val="19"/>
  </w:num>
  <w:num w:numId="22">
    <w:abstractNumId w:val="9"/>
  </w:num>
  <w:num w:numId="23">
    <w:abstractNumId w:val="3"/>
  </w:num>
  <w:num w:numId="24">
    <w:abstractNumId w:val="2"/>
  </w:num>
  <w:num w:numId="25">
    <w:abstractNumId w:val="6"/>
  </w:num>
  <w:num w:numId="26">
    <w:abstractNumId w:val="23"/>
  </w:num>
  <w:num w:numId="27">
    <w:abstractNumId w:val="8"/>
  </w:num>
  <w:num w:numId="28">
    <w:abstractNumId w:val="26"/>
  </w:num>
  <w:num w:numId="29">
    <w:abstractNumId w:val="15"/>
  </w:num>
  <w:num w:numId="30">
    <w:abstractNumId w:val="1"/>
  </w:num>
  <w:num w:numId="31">
    <w:abstractNumId w:val="28"/>
  </w:num>
  <w:num w:numId="32">
    <w:abstractNumId w:val="11"/>
  </w:num>
  <w:num w:numId="33">
    <w:abstractNumId w:val="12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0EF"/>
    <w:rsid w:val="00011638"/>
    <w:rsid w:val="000318A1"/>
    <w:rsid w:val="0004431B"/>
    <w:rsid w:val="000756BE"/>
    <w:rsid w:val="000C3025"/>
    <w:rsid w:val="000D2D8A"/>
    <w:rsid w:val="000E779B"/>
    <w:rsid w:val="000F4210"/>
    <w:rsid w:val="0013135A"/>
    <w:rsid w:val="00172122"/>
    <w:rsid w:val="0017575D"/>
    <w:rsid w:val="001B4E69"/>
    <w:rsid w:val="001D60FF"/>
    <w:rsid w:val="00250F45"/>
    <w:rsid w:val="00275F41"/>
    <w:rsid w:val="00285B8C"/>
    <w:rsid w:val="002979A1"/>
    <w:rsid w:val="00302967"/>
    <w:rsid w:val="00334382"/>
    <w:rsid w:val="003E25A4"/>
    <w:rsid w:val="003F1F3A"/>
    <w:rsid w:val="00422566"/>
    <w:rsid w:val="00434E7A"/>
    <w:rsid w:val="004A3605"/>
    <w:rsid w:val="00533C9F"/>
    <w:rsid w:val="00580C67"/>
    <w:rsid w:val="005B0A11"/>
    <w:rsid w:val="005E6D90"/>
    <w:rsid w:val="005F6D65"/>
    <w:rsid w:val="00626A8D"/>
    <w:rsid w:val="00640993"/>
    <w:rsid w:val="006C6B92"/>
    <w:rsid w:val="006E062B"/>
    <w:rsid w:val="00717DF9"/>
    <w:rsid w:val="00724941"/>
    <w:rsid w:val="00732D42"/>
    <w:rsid w:val="007669A6"/>
    <w:rsid w:val="007745D1"/>
    <w:rsid w:val="007B5FD0"/>
    <w:rsid w:val="007C1AF3"/>
    <w:rsid w:val="007D25BF"/>
    <w:rsid w:val="007D5C42"/>
    <w:rsid w:val="00815E82"/>
    <w:rsid w:val="00875A8B"/>
    <w:rsid w:val="00877D2B"/>
    <w:rsid w:val="00890C9B"/>
    <w:rsid w:val="00903D88"/>
    <w:rsid w:val="009110EF"/>
    <w:rsid w:val="009443FB"/>
    <w:rsid w:val="00944E52"/>
    <w:rsid w:val="009A0603"/>
    <w:rsid w:val="009E4AD3"/>
    <w:rsid w:val="00A056C7"/>
    <w:rsid w:val="00A06CCD"/>
    <w:rsid w:val="00A30ACE"/>
    <w:rsid w:val="00A51806"/>
    <w:rsid w:val="00AC1D89"/>
    <w:rsid w:val="00AD2508"/>
    <w:rsid w:val="00AE476E"/>
    <w:rsid w:val="00AF4EBB"/>
    <w:rsid w:val="00B037EF"/>
    <w:rsid w:val="00B123BC"/>
    <w:rsid w:val="00B1605C"/>
    <w:rsid w:val="00B3409C"/>
    <w:rsid w:val="00B65E10"/>
    <w:rsid w:val="00B85925"/>
    <w:rsid w:val="00BB3B88"/>
    <w:rsid w:val="00C01E8E"/>
    <w:rsid w:val="00C3086F"/>
    <w:rsid w:val="00C76E5A"/>
    <w:rsid w:val="00CA5089"/>
    <w:rsid w:val="00CB0284"/>
    <w:rsid w:val="00CD6E4C"/>
    <w:rsid w:val="00CE6424"/>
    <w:rsid w:val="00D00EA8"/>
    <w:rsid w:val="00D03818"/>
    <w:rsid w:val="00D1160C"/>
    <w:rsid w:val="00D121A0"/>
    <w:rsid w:val="00D94C99"/>
    <w:rsid w:val="00DA6160"/>
    <w:rsid w:val="00DD4932"/>
    <w:rsid w:val="00E2299A"/>
    <w:rsid w:val="00E31FAA"/>
    <w:rsid w:val="00E47E47"/>
    <w:rsid w:val="00E548BF"/>
    <w:rsid w:val="00E63898"/>
    <w:rsid w:val="00E63FC5"/>
    <w:rsid w:val="00E86EB8"/>
    <w:rsid w:val="00E96C7D"/>
    <w:rsid w:val="00EB5037"/>
    <w:rsid w:val="00F023CF"/>
    <w:rsid w:val="00F11BC6"/>
    <w:rsid w:val="00F227EE"/>
    <w:rsid w:val="00F3205B"/>
    <w:rsid w:val="00F33918"/>
    <w:rsid w:val="00F3727B"/>
    <w:rsid w:val="00F61BB0"/>
    <w:rsid w:val="00F62260"/>
    <w:rsid w:val="00FB2EB0"/>
    <w:rsid w:val="00FC0AA0"/>
    <w:rsid w:val="00FD4F23"/>
    <w:rsid w:val="00FE2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52E89"/>
  <w15:docId w15:val="{067F356A-2210-4725-9782-713059F32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3362E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3362E1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c17">
    <w:name w:val="c17"/>
    <w:basedOn w:val="a0"/>
    <w:qFormat/>
    <w:rsid w:val="003362E1"/>
  </w:style>
  <w:style w:type="character" w:customStyle="1" w:styleId="c11">
    <w:name w:val="c11"/>
    <w:basedOn w:val="a0"/>
    <w:qFormat/>
    <w:rsid w:val="003362E1"/>
  </w:style>
  <w:style w:type="character" w:customStyle="1" w:styleId="c90">
    <w:name w:val="c90"/>
    <w:basedOn w:val="a0"/>
    <w:qFormat/>
    <w:rsid w:val="003362E1"/>
  </w:style>
  <w:style w:type="character" w:customStyle="1" w:styleId="c51">
    <w:name w:val="c51"/>
    <w:basedOn w:val="a0"/>
    <w:qFormat/>
    <w:rsid w:val="003362E1"/>
  </w:style>
  <w:style w:type="character" w:customStyle="1" w:styleId="c75">
    <w:name w:val="c75"/>
    <w:basedOn w:val="a0"/>
    <w:qFormat/>
    <w:rsid w:val="003362E1"/>
  </w:style>
  <w:style w:type="character" w:customStyle="1" w:styleId="c47">
    <w:name w:val="c47"/>
    <w:basedOn w:val="a0"/>
    <w:qFormat/>
    <w:rsid w:val="003362E1"/>
  </w:style>
  <w:style w:type="character" w:customStyle="1" w:styleId="c27">
    <w:name w:val="c27"/>
    <w:basedOn w:val="a0"/>
    <w:qFormat/>
    <w:rsid w:val="003362E1"/>
  </w:style>
  <w:style w:type="character" w:customStyle="1" w:styleId="c3">
    <w:name w:val="c3"/>
    <w:basedOn w:val="a0"/>
    <w:qFormat/>
    <w:rsid w:val="003362E1"/>
  </w:style>
  <w:style w:type="character" w:customStyle="1" w:styleId="c70">
    <w:name w:val="c70"/>
    <w:basedOn w:val="a0"/>
    <w:qFormat/>
    <w:rsid w:val="003362E1"/>
  </w:style>
  <w:style w:type="character" w:customStyle="1" w:styleId="c15">
    <w:name w:val="c15"/>
    <w:basedOn w:val="a0"/>
    <w:qFormat/>
    <w:rsid w:val="003362E1"/>
  </w:style>
  <w:style w:type="character" w:customStyle="1" w:styleId="c106">
    <w:name w:val="c106"/>
    <w:basedOn w:val="a0"/>
    <w:qFormat/>
    <w:rsid w:val="003362E1"/>
  </w:style>
  <w:style w:type="character" w:customStyle="1" w:styleId="c13">
    <w:name w:val="c13"/>
    <w:basedOn w:val="a0"/>
    <w:qFormat/>
    <w:rsid w:val="003362E1"/>
  </w:style>
  <w:style w:type="character" w:customStyle="1" w:styleId="c53">
    <w:name w:val="c53"/>
    <w:basedOn w:val="a0"/>
    <w:qFormat/>
    <w:rsid w:val="003362E1"/>
  </w:style>
  <w:style w:type="character" w:customStyle="1" w:styleId="c76">
    <w:name w:val="c76"/>
    <w:basedOn w:val="a0"/>
    <w:qFormat/>
    <w:rsid w:val="003362E1"/>
  </w:style>
  <w:style w:type="character" w:customStyle="1" w:styleId="c21">
    <w:name w:val="c21"/>
    <w:basedOn w:val="a0"/>
    <w:qFormat/>
    <w:rsid w:val="003362E1"/>
  </w:style>
  <w:style w:type="character" w:customStyle="1" w:styleId="c35">
    <w:name w:val="c35"/>
    <w:basedOn w:val="a0"/>
    <w:qFormat/>
    <w:rsid w:val="003362E1"/>
  </w:style>
  <w:style w:type="character" w:customStyle="1" w:styleId="c32">
    <w:name w:val="c32"/>
    <w:basedOn w:val="a0"/>
    <w:qFormat/>
    <w:rsid w:val="003362E1"/>
  </w:style>
  <w:style w:type="character" w:customStyle="1" w:styleId="c44">
    <w:name w:val="c44"/>
    <w:basedOn w:val="a0"/>
    <w:qFormat/>
    <w:rsid w:val="003362E1"/>
  </w:style>
  <w:style w:type="character" w:customStyle="1" w:styleId="c88">
    <w:name w:val="c88"/>
    <w:basedOn w:val="a0"/>
    <w:qFormat/>
    <w:rsid w:val="003362E1"/>
  </w:style>
  <w:style w:type="character" w:customStyle="1" w:styleId="c37">
    <w:name w:val="c37"/>
    <w:basedOn w:val="a0"/>
    <w:qFormat/>
    <w:rsid w:val="003362E1"/>
  </w:style>
  <w:style w:type="character" w:customStyle="1" w:styleId="c45">
    <w:name w:val="c45"/>
    <w:basedOn w:val="a0"/>
    <w:qFormat/>
    <w:rsid w:val="003362E1"/>
  </w:style>
  <w:style w:type="character" w:customStyle="1" w:styleId="c10">
    <w:name w:val="c10"/>
    <w:basedOn w:val="a0"/>
    <w:qFormat/>
    <w:rsid w:val="003362E1"/>
  </w:style>
  <w:style w:type="character" w:customStyle="1" w:styleId="c38">
    <w:name w:val="c38"/>
    <w:basedOn w:val="a0"/>
    <w:qFormat/>
    <w:rsid w:val="003362E1"/>
  </w:style>
  <w:style w:type="character" w:customStyle="1" w:styleId="c93">
    <w:name w:val="c93"/>
    <w:basedOn w:val="a0"/>
    <w:qFormat/>
    <w:rsid w:val="003362E1"/>
  </w:style>
  <w:style w:type="character" w:customStyle="1" w:styleId="-">
    <w:name w:val="Интернет-ссылка"/>
    <w:basedOn w:val="a0"/>
    <w:uiPriority w:val="99"/>
    <w:semiHidden/>
    <w:unhideWhenUsed/>
    <w:rsid w:val="003362E1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3362E1"/>
    <w:rPr>
      <w:color w:val="800080"/>
      <w:u w:val="single"/>
    </w:rPr>
  </w:style>
  <w:style w:type="character" w:customStyle="1" w:styleId="c98">
    <w:name w:val="c98"/>
    <w:basedOn w:val="a0"/>
    <w:qFormat/>
    <w:rsid w:val="003362E1"/>
  </w:style>
  <w:style w:type="character" w:customStyle="1" w:styleId="c107">
    <w:name w:val="c107"/>
    <w:basedOn w:val="a0"/>
    <w:qFormat/>
    <w:rsid w:val="003362E1"/>
  </w:style>
  <w:style w:type="character" w:customStyle="1" w:styleId="c58">
    <w:name w:val="c58"/>
    <w:basedOn w:val="a0"/>
    <w:qFormat/>
    <w:rsid w:val="003362E1"/>
  </w:style>
  <w:style w:type="character" w:customStyle="1" w:styleId="3">
    <w:name w:val="Основной текст (3)_"/>
    <w:basedOn w:val="a0"/>
    <w:link w:val="30"/>
    <w:qFormat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character" w:customStyle="1" w:styleId="31">
    <w:name w:val="Основной текст (3) + Полужирный"/>
    <w:basedOn w:val="3"/>
    <w:qFormat/>
    <w:rsid w:val="00236EA0"/>
    <w:rPr>
      <w:rFonts w:ascii="Times New Roman" w:eastAsia="Times New Roman" w:hAnsi="Times New Roman" w:cs="Times New Roman"/>
      <w:i w:val="0"/>
      <w:iCs w:val="0"/>
      <w:color w:val="000000"/>
      <w:spacing w:val="0"/>
      <w:w w:val="10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qFormat/>
    <w:rsid w:val="00EB48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EB487F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ListLabel1">
    <w:name w:val="ListLabel 1"/>
    <w:qFormat/>
    <w:rsid w:val="009110EF"/>
    <w:rPr>
      <w:rFonts w:eastAsia="Times New Roman" w:cs="Times New Roman"/>
    </w:rPr>
  </w:style>
  <w:style w:type="paragraph" w:customStyle="1" w:styleId="10">
    <w:name w:val="Заголовок1"/>
    <w:basedOn w:val="a"/>
    <w:next w:val="a4"/>
    <w:qFormat/>
    <w:rsid w:val="009110E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9110EF"/>
    <w:pPr>
      <w:spacing w:after="140" w:line="276" w:lineRule="auto"/>
    </w:pPr>
  </w:style>
  <w:style w:type="paragraph" w:styleId="a5">
    <w:name w:val="List"/>
    <w:basedOn w:val="a4"/>
    <w:rsid w:val="009110EF"/>
    <w:rPr>
      <w:rFonts w:cs="Arial"/>
    </w:rPr>
  </w:style>
  <w:style w:type="paragraph" w:customStyle="1" w:styleId="12">
    <w:name w:val="Название объекта1"/>
    <w:basedOn w:val="a"/>
    <w:qFormat/>
    <w:rsid w:val="009110E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9110EF"/>
    <w:pPr>
      <w:suppressLineNumbers/>
    </w:pPr>
    <w:rPr>
      <w:rFonts w:cs="Arial"/>
    </w:rPr>
  </w:style>
  <w:style w:type="paragraph" w:customStyle="1" w:styleId="msonormal0">
    <w:name w:val="msonormal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Основной текст (3)"/>
    <w:basedOn w:val="a"/>
    <w:link w:val="3"/>
    <w:qFormat/>
    <w:rsid w:val="00236EA0"/>
    <w:pPr>
      <w:widowControl w:val="0"/>
      <w:shd w:val="clear" w:color="auto" w:fill="FFFFFF"/>
      <w:spacing w:after="0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onsPlusNormal">
    <w:name w:val="ConsPlusNormal"/>
    <w:qFormat/>
    <w:rsid w:val="00EB487F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EB487F"/>
    <w:pPr>
      <w:widowControl w:val="0"/>
      <w:shd w:val="clear" w:color="auto" w:fill="FFFFFF"/>
      <w:spacing w:before="60" w:after="300"/>
      <w:ind w:hanging="360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EB487F"/>
    <w:pPr>
      <w:ind w:left="720"/>
      <w:contextualSpacing/>
    </w:pPr>
  </w:style>
  <w:style w:type="numbering" w:customStyle="1" w:styleId="13">
    <w:name w:val="Нет списка1"/>
    <w:uiPriority w:val="99"/>
    <w:semiHidden/>
    <w:unhideWhenUsed/>
    <w:qFormat/>
    <w:rsid w:val="003362E1"/>
  </w:style>
  <w:style w:type="character" w:customStyle="1" w:styleId="211">
    <w:name w:val="Основной текст (2) + 11"/>
    <w:aliases w:val="5 pt"/>
    <w:basedOn w:val="2"/>
    <w:rsid w:val="00D94C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ru-RU" w:eastAsia="ru-RU" w:bidi="ru-RU"/>
    </w:rPr>
  </w:style>
  <w:style w:type="table" w:styleId="a9">
    <w:name w:val="Table Grid"/>
    <w:basedOn w:val="a1"/>
    <w:uiPriority w:val="59"/>
    <w:rsid w:val="00D94C99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F1F3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3F1F3A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CB0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B0284"/>
  </w:style>
  <w:style w:type="paragraph" w:styleId="ac">
    <w:name w:val="footer"/>
    <w:basedOn w:val="a"/>
    <w:link w:val="ad"/>
    <w:uiPriority w:val="99"/>
    <w:unhideWhenUsed/>
    <w:rsid w:val="00CB0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B0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6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04A21-89DB-48F4-9A62-98A16E380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</Pages>
  <Words>3768</Words>
  <Characters>21484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heapkova0405@mail.ru</cp:lastModifiedBy>
  <cp:revision>59</cp:revision>
  <dcterms:created xsi:type="dcterms:W3CDTF">2021-10-11T15:50:00Z</dcterms:created>
  <dcterms:modified xsi:type="dcterms:W3CDTF">2022-04-30T05:36:00Z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